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30EB" w:rsidRPr="00B82508" w:rsidRDefault="007330EB" w:rsidP="007330EB">
      <w:pPr>
        <w:ind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2508">
        <w:rPr>
          <w:rFonts w:ascii="Times New Roman" w:hAnsi="Times New Roman" w:cs="Times New Roman"/>
          <w:b/>
          <w:sz w:val="28"/>
          <w:szCs w:val="28"/>
        </w:rPr>
        <w:t xml:space="preserve">Описание элемента </w:t>
      </w:r>
      <w:r>
        <w:rPr>
          <w:rFonts w:ascii="Times New Roman" w:hAnsi="Times New Roman" w:cs="Times New Roman"/>
          <w:b/>
          <w:sz w:val="28"/>
          <w:szCs w:val="28"/>
        </w:rPr>
        <w:t xml:space="preserve">интегрированный урок в библиотеке «Математика + немецкий + библиотека» </w:t>
      </w:r>
      <w:r w:rsidRPr="00B82508">
        <w:rPr>
          <w:rFonts w:ascii="Times New Roman" w:hAnsi="Times New Roman" w:cs="Times New Roman"/>
          <w:b/>
          <w:sz w:val="28"/>
          <w:szCs w:val="28"/>
        </w:rPr>
        <w:t>образовательного события «Неделя математики в библиотеке».</w:t>
      </w:r>
    </w:p>
    <w:p w:rsidR="00EE6C1D" w:rsidRDefault="00EE6C1D" w:rsidP="00BA6FE6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</w:p>
    <w:p w:rsidR="00EE6C1D" w:rsidRDefault="00EE6C1D" w:rsidP="00EE6C1D">
      <w:pPr>
        <w:pStyle w:val="a3"/>
        <w:shd w:val="clear" w:color="auto" w:fill="FFFFFF"/>
        <w:spacing w:before="0" w:beforeAutospacing="0" w:after="150" w:afterAutospacing="0"/>
        <w:ind w:firstLine="284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предлагаемом вашему вниманию </w:t>
      </w:r>
      <w:r w:rsidRPr="0023580E">
        <w:rPr>
          <w:b/>
          <w:color w:val="000000"/>
          <w:sz w:val="28"/>
          <w:szCs w:val="28"/>
        </w:rPr>
        <w:t>интегрированном уроке</w:t>
      </w:r>
      <w:r>
        <w:rPr>
          <w:color w:val="000000"/>
          <w:sz w:val="28"/>
          <w:szCs w:val="28"/>
        </w:rPr>
        <w:t xml:space="preserve"> мы (учитель немецкого языка и педагог-библиотекарь)</w:t>
      </w:r>
      <w:r w:rsidR="00BA6FE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постарались объединить</w:t>
      </w:r>
      <w:r w:rsidR="00BA6FE6">
        <w:rPr>
          <w:color w:val="000000"/>
          <w:sz w:val="28"/>
          <w:szCs w:val="28"/>
        </w:rPr>
        <w:t xml:space="preserve"> столь различные области как языкознание, математика и библиография. Языкознание представлено </w:t>
      </w:r>
      <w:r w:rsidR="00BA6FE6" w:rsidRPr="0023580E">
        <w:rPr>
          <w:b/>
          <w:color w:val="000000"/>
          <w:sz w:val="28"/>
          <w:szCs w:val="28"/>
        </w:rPr>
        <w:t>немецким языком</w:t>
      </w:r>
      <w:r w:rsidR="00BA6FE6">
        <w:rPr>
          <w:color w:val="000000"/>
          <w:sz w:val="28"/>
          <w:szCs w:val="28"/>
        </w:rPr>
        <w:t>, который изучается школьниками первый год как второй иностранный.</w:t>
      </w:r>
    </w:p>
    <w:p w:rsidR="009023AB" w:rsidRPr="00EE6C1D" w:rsidRDefault="009023AB" w:rsidP="00EE6C1D">
      <w:pPr>
        <w:pStyle w:val="a3"/>
        <w:shd w:val="clear" w:color="auto" w:fill="FFFFFF"/>
        <w:spacing w:before="0" w:beforeAutospacing="0" w:after="150" w:afterAutospacing="0"/>
        <w:ind w:firstLine="284"/>
        <w:jc w:val="both"/>
        <w:rPr>
          <w:color w:val="000000"/>
          <w:sz w:val="28"/>
          <w:szCs w:val="28"/>
        </w:rPr>
      </w:pPr>
      <w:r w:rsidRPr="00EE6C1D">
        <w:rPr>
          <w:color w:val="000000"/>
          <w:sz w:val="28"/>
          <w:szCs w:val="28"/>
        </w:rPr>
        <w:t>Изучение второго инос</w:t>
      </w:r>
      <w:r w:rsidR="00BA6FE6">
        <w:rPr>
          <w:color w:val="000000"/>
          <w:sz w:val="28"/>
          <w:szCs w:val="28"/>
        </w:rPr>
        <w:t>транного языка имеет ряд особенностей:</w:t>
      </w:r>
    </w:p>
    <w:p w:rsidR="009023AB" w:rsidRPr="00EE6C1D" w:rsidRDefault="009023AB" w:rsidP="00EE6C1D">
      <w:pPr>
        <w:pStyle w:val="a3"/>
        <w:shd w:val="clear" w:color="auto" w:fill="FFFFFF"/>
        <w:spacing w:before="0" w:beforeAutospacing="0" w:after="150" w:afterAutospacing="0"/>
        <w:ind w:firstLine="284"/>
        <w:jc w:val="both"/>
        <w:rPr>
          <w:color w:val="000000"/>
          <w:sz w:val="28"/>
          <w:szCs w:val="28"/>
        </w:rPr>
      </w:pPr>
      <w:r w:rsidRPr="00EE6C1D">
        <w:rPr>
          <w:color w:val="000000"/>
          <w:sz w:val="28"/>
          <w:szCs w:val="28"/>
        </w:rPr>
        <w:t>- меньшее количество выделяемых на него учебных часов;</w:t>
      </w:r>
    </w:p>
    <w:p w:rsidR="009023AB" w:rsidRPr="00EE6C1D" w:rsidRDefault="009023AB" w:rsidP="00EE6C1D">
      <w:pPr>
        <w:pStyle w:val="a3"/>
        <w:shd w:val="clear" w:color="auto" w:fill="FFFFFF"/>
        <w:spacing w:before="0" w:beforeAutospacing="0" w:after="150" w:afterAutospacing="0"/>
        <w:ind w:firstLine="284"/>
        <w:jc w:val="both"/>
        <w:rPr>
          <w:color w:val="000000"/>
          <w:sz w:val="28"/>
          <w:szCs w:val="28"/>
        </w:rPr>
      </w:pPr>
      <w:r w:rsidRPr="00EE6C1D">
        <w:rPr>
          <w:color w:val="000000"/>
          <w:sz w:val="28"/>
          <w:szCs w:val="28"/>
        </w:rPr>
        <w:t>- более сжатые сроки его изучения (</w:t>
      </w:r>
      <w:r w:rsidR="007F446A">
        <w:rPr>
          <w:color w:val="000000"/>
          <w:sz w:val="28"/>
          <w:szCs w:val="28"/>
        </w:rPr>
        <w:t>начиная не с началь</w:t>
      </w:r>
      <w:r w:rsidRPr="00EE6C1D">
        <w:rPr>
          <w:color w:val="000000"/>
          <w:sz w:val="28"/>
          <w:szCs w:val="28"/>
        </w:rPr>
        <w:t>ной, а с основной школы).</w:t>
      </w:r>
    </w:p>
    <w:p w:rsidR="009023AB" w:rsidRPr="00EE6C1D" w:rsidRDefault="009023AB" w:rsidP="00EE6C1D">
      <w:pPr>
        <w:pStyle w:val="a3"/>
        <w:shd w:val="clear" w:color="auto" w:fill="FFFFFF"/>
        <w:spacing w:before="0" w:beforeAutospacing="0" w:after="150" w:afterAutospacing="0"/>
        <w:ind w:firstLine="284"/>
        <w:jc w:val="both"/>
        <w:rPr>
          <w:color w:val="000000"/>
          <w:sz w:val="28"/>
          <w:szCs w:val="28"/>
        </w:rPr>
      </w:pPr>
      <w:r w:rsidRPr="00EE6C1D">
        <w:rPr>
          <w:color w:val="000000"/>
          <w:sz w:val="28"/>
          <w:szCs w:val="28"/>
          <w:shd w:val="clear" w:color="auto" w:fill="FFFFFF"/>
        </w:rPr>
        <w:t>Актуальность овладения школьниками немецким языком объясняется традиционными культурными и экономическими связями России и Германии, значимостью немецкого языка в Европе и большим вкладом немецкоязычных народов в развитие мировой культуры.</w:t>
      </w:r>
    </w:p>
    <w:p w:rsidR="004F31A8" w:rsidRDefault="00BA6FE6" w:rsidP="00EE6C1D">
      <w:pPr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Преподавание языка с акцентом </w:t>
      </w:r>
      <w:r w:rsidR="009023AB" w:rsidRPr="00EE6C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знание страны, на диалог культур </w:t>
      </w:r>
      <w:r w:rsidR="007F44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положительно влияет</w:t>
      </w:r>
      <w:r w:rsidR="009023AB" w:rsidRPr="00EE6C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 общее развитие учащихся.</w:t>
      </w:r>
    </w:p>
    <w:p w:rsidR="007F446A" w:rsidRPr="00EE6C1D" w:rsidRDefault="007F446A" w:rsidP="00EE6C1D">
      <w:pPr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нашем уроке ученикам предложено выполнить ряд языковых заданий на отработку произношения, знание алфавита и немецких числительных, чтение </w:t>
      </w:r>
      <w:r w:rsidR="002358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правописание</w:t>
      </w:r>
      <w:r w:rsidR="00BD03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(задания прилагаются в данной папке отдельным файлом)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023AB" w:rsidRDefault="00BA6FE6" w:rsidP="00EE6C1D">
      <w:pPr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«Неделе математики в библиотеке» хотелось обратить внимание участников на вклад немецких ученых в </w:t>
      </w:r>
      <w:r w:rsidR="007F446A" w:rsidRPr="002358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развитие мировой математики</w:t>
      </w:r>
      <w:r w:rsidR="007F44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подчеркнуть общность культур наших стран фактами из биографий математиков. Труды и открытия многих из них повлияли на развитие математики не только в Германии</w:t>
      </w:r>
      <w:r w:rsidR="0023580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а также и в России (смотри презентацию).</w:t>
      </w:r>
    </w:p>
    <w:p w:rsidR="0023580E" w:rsidRDefault="0023580E" w:rsidP="00EE6C1D">
      <w:pPr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Расширению круга знаний учеников в области математики способствует и </w:t>
      </w:r>
      <w:r w:rsidRPr="0023580E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библиографическая игра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включенная в интегрированный урок.</w:t>
      </w:r>
    </w:p>
    <w:p w:rsidR="00BD03C9" w:rsidRDefault="00C30A77" w:rsidP="00BD03C9">
      <w:pPr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D03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Сегодня знание основ библиографи</w:t>
      </w:r>
      <w:r w:rsidR="009F60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необходимо</w:t>
      </w:r>
      <w:r w:rsidR="00BD03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каждому школьнику. </w:t>
      </w:r>
      <w:r w:rsidRPr="00BD03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Как пользоваться энциклопе</w:t>
      </w:r>
      <w:r w:rsidR="00BD03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диями, словарями, справочниками</w:t>
      </w:r>
      <w:r w:rsidRPr="00BD03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 к</w:t>
      </w:r>
      <w:r w:rsidR="00BD03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 научиться работать с книгой</w:t>
      </w:r>
      <w:r w:rsidRPr="00BD03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как быстро искать в Интернете нужную информацию и многое другое – все это входит в библиографическую культуру читателя.</w:t>
      </w:r>
    </w:p>
    <w:p w:rsidR="00530B21" w:rsidRDefault="00C30A77" w:rsidP="00530B21">
      <w:pPr>
        <w:ind w:firstLine="284"/>
        <w:jc w:val="both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BD03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Библиография – это удивительная область деятельности: она воспитывает абсолютную точность, эрудицию и основательность. Вот интересный пример того, как знание библиографии, оперативного нахождения информации; знание, где эту информацию найти, помогло че</w:t>
      </w:r>
      <w:r w:rsidR="00BD03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ловеку устроиться на работу.  </w:t>
      </w:r>
      <w:r w:rsidR="00BD03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А</w:t>
      </w:r>
      <w:r w:rsidRPr="00BD03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некдотический случай с ученым, который искал себе знающего сотрудника. Всем кандидатам на должность он задавал один и тот же вопрос: «Сколько километров от Парижа до Нью-Джерси?». Все начинали высчитывать расстояние. Лишь один, попросив подождать, взял в институтской библиотеке справочник и назвал точное расстояние. «Вы мне подходите», - сказал ученый.</w:t>
      </w:r>
      <w:r w:rsidR="00BD03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D03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Нужно знать кратчайший путь поиска требуемой информации.</w:t>
      </w: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:rsidR="0023580E" w:rsidRPr="00BD03C9" w:rsidRDefault="0023580E" w:rsidP="00BD03C9">
      <w:pPr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Место проведения</w:t>
      </w:r>
      <w:r w:rsidR="00BD03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игры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 библиотека.</w:t>
      </w:r>
    </w:p>
    <w:p w:rsidR="0023580E" w:rsidRDefault="0023580E" w:rsidP="00EE6C1D">
      <w:pPr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Ученики делятся на группы по 4-5 человек.</w:t>
      </w:r>
    </w:p>
    <w:p w:rsidR="0023580E" w:rsidRDefault="0053203E" w:rsidP="00EE6C1D">
      <w:pPr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стеллажах в различных разделах книжного фонда прикреплены листы 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QR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-кодами</w:t>
      </w:r>
      <w:r w:rsidR="00530B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(Коды созданы педагогом-библиотекарем в программе </w:t>
      </w:r>
      <w:r w:rsidR="00530B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QR</w:t>
      </w:r>
      <w:r w:rsidR="00530B21" w:rsidRPr="00530B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30B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Coder</w:t>
      </w:r>
      <w:r w:rsidR="00530B21" w:rsidRPr="00530B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30B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</w:t>
      </w:r>
      <w:r w:rsidR="00530B21" w:rsidRPr="00530B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530B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Генератор </w:t>
      </w:r>
      <w:r w:rsidR="00530B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QR</w:t>
      </w:r>
      <w:r w:rsidR="00530B2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-кодов). </w:t>
      </w:r>
    </w:p>
    <w:p w:rsidR="0053203E" w:rsidRPr="0053203E" w:rsidRDefault="0053203E" w:rsidP="00EE6C1D">
      <w:pPr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Представитель каждой группы участников игры выбирает любой из кодов, считывает его с помощью программы-сканера на мобильном устройстве.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QR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-коде зашифровано библиографическое о</w:t>
      </w:r>
      <w:r w:rsidR="00C30A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писание книги и задания к ней (</w:t>
      </w:r>
      <w:r w:rsidR="009F60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QR</w:t>
      </w:r>
      <w:r w:rsidR="009F600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-коды и </w:t>
      </w:r>
      <w:r w:rsidR="00C30A7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задания прилагаются в данной папке отдельным файлом).</w:t>
      </w:r>
    </w:p>
    <w:p w:rsidR="0023580E" w:rsidRDefault="00CF366A" w:rsidP="00EE6C1D">
      <w:pPr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ходе выполнения заданий ученики знакомятся с принципами расстановки книжного фонда библиотеки, со структурой книги, особенностями поиска информации в словаре и справочнике, используют справочный аппарат книги.</w:t>
      </w:r>
    </w:p>
    <w:p w:rsidR="0023580E" w:rsidRDefault="00CF366A" w:rsidP="00EE6C1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Задания выполнены, знания пополнились….</w:t>
      </w:r>
    </w:p>
    <w:p w:rsidR="00CF366A" w:rsidRPr="003B0164" w:rsidRDefault="002C3A74" w:rsidP="00EE6C1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B0164">
        <w:rPr>
          <w:rFonts w:ascii="Times New Roman" w:hAnsi="Times New Roman" w:cs="Times New Roman"/>
          <w:sz w:val="28"/>
          <w:szCs w:val="28"/>
        </w:rPr>
        <w:t xml:space="preserve">Мнение участников урока – оценка совместной деятельности педагогов и учеников </w:t>
      </w:r>
      <w:r w:rsidR="003B0164" w:rsidRPr="003B0164">
        <w:rPr>
          <w:rFonts w:ascii="Times New Roman" w:hAnsi="Times New Roman" w:cs="Times New Roman"/>
          <w:sz w:val="28"/>
          <w:szCs w:val="28"/>
        </w:rPr>
        <w:t>(см. фото</w:t>
      </w:r>
      <w:r w:rsidRPr="003B0164">
        <w:rPr>
          <w:rFonts w:ascii="Times New Roman" w:hAnsi="Times New Roman" w:cs="Times New Roman"/>
          <w:sz w:val="28"/>
          <w:szCs w:val="28"/>
        </w:rPr>
        <w:t>).</w:t>
      </w:r>
    </w:p>
    <w:p w:rsidR="002C3A74" w:rsidRDefault="002C3A74" w:rsidP="00EE6C1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2C3A74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Очень увлекательно…». «Было познавательно и интересно…»; «Очень интересный способ преподавания</w:t>
      </w:r>
      <w:r w:rsidR="00A3699E">
        <w:rPr>
          <w:rFonts w:ascii="Times New Roman" w:hAnsi="Times New Roman" w:cs="Times New Roman"/>
          <w:sz w:val="28"/>
          <w:szCs w:val="28"/>
        </w:rPr>
        <w:t>…»;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3699E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Мне понравилось совмещение современности и истории математики…»; «</w:t>
      </w:r>
      <w:r>
        <w:rPr>
          <w:rFonts w:ascii="Times New Roman" w:hAnsi="Times New Roman" w:cs="Times New Roman"/>
          <w:sz w:val="28"/>
          <w:szCs w:val="28"/>
          <w:lang w:val="en-US"/>
        </w:rPr>
        <w:t>Z</w:t>
      </w:r>
      <w:proofErr w:type="spellStart"/>
      <w:r>
        <w:rPr>
          <w:rFonts w:ascii="Times New Roman" w:hAnsi="Times New Roman" w:cs="Times New Roman"/>
          <w:sz w:val="28"/>
          <w:szCs w:val="28"/>
        </w:rPr>
        <w:t>амечательная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игра!»</w:t>
      </w:r>
      <w:r w:rsidR="00A3699E">
        <w:rPr>
          <w:rFonts w:ascii="Times New Roman" w:hAnsi="Times New Roman" w:cs="Times New Roman"/>
          <w:sz w:val="28"/>
          <w:szCs w:val="28"/>
        </w:rPr>
        <w:t xml:space="preserve"> и другие.</w:t>
      </w:r>
    </w:p>
    <w:p w:rsidR="007330EB" w:rsidRPr="002C3A74" w:rsidRDefault="007330EB" w:rsidP="00EE6C1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Фотогалерея урока прилагается в данной папке.</w:t>
      </w:r>
    </w:p>
    <w:p w:rsidR="002C3A74" w:rsidRPr="00EE6C1D" w:rsidRDefault="00745112" w:rsidP="00EE6C1D">
      <w:pPr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Обзор интегрированного урока</w:t>
      </w:r>
      <w:r w:rsidRPr="0074511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размещен</w:t>
      </w:r>
      <w:r w:rsidRPr="00752BF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новостном отделе школьного сайта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hyperlink r:id="rId5" w:history="1">
        <w:r w:rsidR="00B42DF9" w:rsidRPr="00735A54">
          <w:rPr>
            <w:rStyle w:val="a4"/>
            <w:rFonts w:ascii="Times New Roman" w:eastAsia="Times New Roman" w:hAnsi="Times New Roman" w:cs="Times New Roman"/>
            <w:sz w:val="28"/>
            <w:szCs w:val="28"/>
            <w:lang w:eastAsia="ru-RU"/>
          </w:rPr>
          <w:t>http://sch00l.ru/news/id/54</w:t>
        </w:r>
      </w:hyperlink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bookmarkStart w:id="0" w:name="_GoBack"/>
      <w:bookmarkEnd w:id="0"/>
    </w:p>
    <w:sectPr w:rsidR="002C3A74" w:rsidRPr="00EE6C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4E55"/>
    <w:rsid w:val="0023580E"/>
    <w:rsid w:val="002C3A74"/>
    <w:rsid w:val="00334E55"/>
    <w:rsid w:val="003B0164"/>
    <w:rsid w:val="004F31A8"/>
    <w:rsid w:val="00530B21"/>
    <w:rsid w:val="0053203E"/>
    <w:rsid w:val="007330EB"/>
    <w:rsid w:val="00745112"/>
    <w:rsid w:val="007F446A"/>
    <w:rsid w:val="009023AB"/>
    <w:rsid w:val="009F600A"/>
    <w:rsid w:val="00A3699E"/>
    <w:rsid w:val="00B42DF9"/>
    <w:rsid w:val="00BA6FE6"/>
    <w:rsid w:val="00BD03C9"/>
    <w:rsid w:val="00C30A77"/>
    <w:rsid w:val="00CF366A"/>
    <w:rsid w:val="00EE6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72AE00-841D-4A84-944D-C96FB6BE5B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9023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42DF9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B42DF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995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sch00l.ru/news/id/5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D9B65B-4A92-4948-A647-65FCDA8BF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580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6</cp:revision>
  <dcterms:created xsi:type="dcterms:W3CDTF">2020-10-20T04:17:00Z</dcterms:created>
  <dcterms:modified xsi:type="dcterms:W3CDTF">2020-10-21T04:40:00Z</dcterms:modified>
</cp:coreProperties>
</file>